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D6" w:rsidRDefault="001B0AD6" w:rsidP="001B0AD6">
      <w:pPr>
        <w:pStyle w:val="Ttulo"/>
        <w:spacing w:before="0" w:after="0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1B0AD6" w:rsidRPr="00A40276" w:rsidRDefault="001B0AD6" w:rsidP="001B0AD6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p w:rsidR="001B0AD6" w:rsidRPr="00765F1B" w:rsidRDefault="001B0AD6" w:rsidP="001B0AD6">
      <w:pPr>
        <w:pStyle w:val="Ttulo"/>
        <w:spacing w:before="0" w:after="0"/>
        <w:ind w:left="432"/>
        <w:jc w:val="both"/>
        <w:rPr>
          <w:rFonts w:ascii="Verdana" w:hAnsi="Verdana"/>
          <w:sz w:val="10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1B0AD6" w:rsidRPr="00A40276" w:rsidTr="00AA6E63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1B0AD6" w:rsidRPr="00A40276" w:rsidRDefault="001B0AD6" w:rsidP="001B0AD6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1B0AD6" w:rsidRPr="00A40276" w:rsidTr="00AA6E63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B0AD6" w:rsidRPr="00A40276" w:rsidRDefault="001B0AD6" w:rsidP="00AA6E63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1B0AD6" w:rsidRPr="00A40276" w:rsidTr="00AA6E63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  <w:r w:rsidRPr="002704E5">
              <w:rPr>
                <w:rFonts w:ascii="Arial" w:hAnsi="Arial" w:cs="Arial"/>
                <w:b/>
                <w:lang w:val="es-BO"/>
              </w:rPr>
              <w:t>Autoridad de Fiscalización de Electricidad y Tecnología Nuclear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</w:tr>
      <w:tr w:rsidR="001B0AD6" w:rsidRPr="00A40276" w:rsidTr="00AA6E63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</w:tr>
      <w:tr w:rsidR="001B0AD6" w:rsidRPr="00A40276" w:rsidTr="00AA6E63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Apoyo Nacional a la Producción y Empleo - </w:t>
            </w:r>
            <w:proofErr w:type="spellStart"/>
            <w:r w:rsidRPr="00A40276">
              <w:rPr>
                <w:rFonts w:ascii="Arial" w:hAnsi="Arial" w:cs="Arial"/>
                <w:lang w:val="es-BO"/>
              </w:rPr>
              <w:t>ANPE</w:t>
            </w:r>
            <w:proofErr w:type="spellEnd"/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  <w:r w:rsidRPr="002704E5">
              <w:rPr>
                <w:rFonts w:ascii="Arial" w:hAnsi="Arial" w:cs="Arial"/>
                <w:b/>
                <w:lang w:val="es-BO"/>
              </w:rPr>
              <w:t>AETN-RPA-</w:t>
            </w:r>
            <w:r>
              <w:rPr>
                <w:rFonts w:ascii="Arial" w:hAnsi="Arial" w:cs="Arial"/>
                <w:b/>
                <w:lang w:val="es-BO"/>
              </w:rPr>
              <w:t>UTI</w:t>
            </w:r>
            <w:r w:rsidRPr="002704E5">
              <w:rPr>
                <w:rFonts w:ascii="Arial" w:hAnsi="Arial" w:cs="Arial"/>
                <w:b/>
                <w:lang w:val="es-BO"/>
              </w:rPr>
              <w:t xml:space="preserve"> N° </w:t>
            </w:r>
            <w:r>
              <w:rPr>
                <w:rFonts w:ascii="Arial" w:hAnsi="Arial" w:cs="Arial"/>
                <w:b/>
                <w:lang w:val="es-BO"/>
              </w:rPr>
              <w:t>39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</w:tr>
      <w:tr w:rsidR="001B0AD6" w:rsidRPr="00A40276" w:rsidTr="00AA6E63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</w:tr>
      <w:tr w:rsidR="001B0AD6" w:rsidRPr="00A40276" w:rsidTr="00AA6E63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8"/>
        <w:gridCol w:w="306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3"/>
        <w:gridCol w:w="361"/>
      </w:tblGrid>
      <w:tr w:rsidR="001B0AD6" w:rsidRPr="00A40276" w:rsidTr="00AA6E63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</w:rPr>
            </w:pPr>
            <w:proofErr w:type="spellStart"/>
            <w:r w:rsidRPr="00A40276">
              <w:rPr>
                <w:rFonts w:ascii="Arial" w:hAnsi="Arial" w:cs="Arial"/>
              </w:rPr>
              <w:t>CUCE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370"/>
      </w:tblGrid>
      <w:tr w:rsidR="001B0AD6" w:rsidRPr="00A40276" w:rsidTr="00AA6E63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</w:tr>
      <w:tr w:rsidR="001B0AD6" w:rsidRPr="00A40276" w:rsidTr="00AA6E63">
        <w:trPr>
          <w:trHeight w:val="435"/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A40276" w:rsidRDefault="001B0AD6" w:rsidP="00AA6E63">
            <w:pPr>
              <w:tabs>
                <w:tab w:val="left" w:pos="1634"/>
              </w:tabs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/>
              </w:rPr>
              <w:t xml:space="preserve">Renovación Licencias Antivirus, </w:t>
            </w:r>
            <w:proofErr w:type="spellStart"/>
            <w:r>
              <w:rPr>
                <w:rFonts w:ascii="Arial" w:hAnsi="Arial" w:cs="Arial"/>
                <w:b/>
              </w:rPr>
              <w:t>antispam</w:t>
            </w:r>
            <w:proofErr w:type="spellEnd"/>
            <w:r>
              <w:rPr>
                <w:rFonts w:ascii="Arial" w:hAnsi="Arial" w:cs="Arial"/>
                <w:b/>
              </w:rPr>
              <w:t>, filtrado WEB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</w:tr>
      <w:tr w:rsidR="001B0AD6" w:rsidRPr="00A40276" w:rsidTr="00AA6E63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</w:tr>
      <w:tr w:rsidR="001B0AD6" w:rsidRPr="00A40276" w:rsidTr="00AA6E63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0AD6" w:rsidRPr="00A40276" w:rsidRDefault="001B0AD6" w:rsidP="00AA6E6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1B0AD6" w:rsidRPr="00A40276" w:rsidRDefault="001B0AD6" w:rsidP="00AA6E6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0AD6" w:rsidRPr="00A40276" w:rsidRDefault="001B0AD6" w:rsidP="00AA6E6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0AD6" w:rsidRPr="00A40276" w:rsidRDefault="001B0AD6" w:rsidP="00AA6E6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0AD6" w:rsidRPr="00A40276" w:rsidRDefault="001B0AD6" w:rsidP="00AA6E6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0AD6" w:rsidRPr="00A40276" w:rsidRDefault="001B0AD6" w:rsidP="00AA6E6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0AD6" w:rsidRPr="00A40276" w:rsidRDefault="001B0AD6" w:rsidP="00AA6E6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0AD6" w:rsidRPr="00A40276" w:rsidRDefault="001B0AD6" w:rsidP="00AA6E6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0AD6" w:rsidRPr="00A40276" w:rsidRDefault="001B0AD6" w:rsidP="00AA6E6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B0AD6" w:rsidRPr="00A40276" w:rsidTr="00AA6E63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B0AD6" w:rsidRPr="00A40276" w:rsidTr="00AA6E63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</w:tcPr>
          <w:p w:rsidR="001B0AD6" w:rsidRPr="00A40276" w:rsidRDefault="001B0AD6" w:rsidP="00AA6E6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0AD6" w:rsidRPr="00A40276" w:rsidRDefault="001B0AD6" w:rsidP="00AA6E6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0AD6" w:rsidRPr="00A40276" w:rsidRDefault="001B0AD6" w:rsidP="00AA6E6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0AD6" w:rsidRPr="00A40276" w:rsidRDefault="001B0AD6" w:rsidP="00AA6E6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0AD6" w:rsidRPr="00A40276" w:rsidRDefault="001B0AD6" w:rsidP="00AA6E6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0AD6" w:rsidRPr="00A40276" w:rsidRDefault="001B0AD6" w:rsidP="00AA6E6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0AD6" w:rsidRPr="00A40276" w:rsidRDefault="001B0AD6" w:rsidP="00AA6E6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0AD6" w:rsidRPr="00A40276" w:rsidRDefault="001B0AD6" w:rsidP="00AA6E6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0AD6" w:rsidRPr="00A40276" w:rsidRDefault="001B0AD6" w:rsidP="00AA6E6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0AD6" w:rsidRPr="00A40276" w:rsidRDefault="001B0AD6" w:rsidP="00AA6E6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0AD6" w:rsidRPr="00A40276" w:rsidRDefault="001B0AD6" w:rsidP="00AA6E6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0AD6" w:rsidRPr="00A40276" w:rsidRDefault="001B0AD6" w:rsidP="00AA6E6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B0AD6" w:rsidRPr="00A40276" w:rsidRDefault="001B0AD6" w:rsidP="00AA6E6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0AD6" w:rsidRPr="00A40276" w:rsidRDefault="001B0AD6" w:rsidP="00AA6E6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0AD6" w:rsidRPr="00A40276" w:rsidRDefault="001B0AD6" w:rsidP="00AA6E6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0AD6" w:rsidRPr="00A40276" w:rsidRDefault="001B0AD6" w:rsidP="00AA6E6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0AD6" w:rsidRPr="00A40276" w:rsidRDefault="001B0AD6" w:rsidP="00AA6E6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0AD6" w:rsidRPr="00A40276" w:rsidRDefault="001B0AD6" w:rsidP="00AA6E6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0AD6" w:rsidRPr="00A40276" w:rsidRDefault="001B0AD6" w:rsidP="00AA6E6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B0AD6" w:rsidRPr="00A40276" w:rsidTr="00AA6E63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</w:tr>
      <w:tr w:rsidR="001B0AD6" w:rsidRPr="00A40276" w:rsidTr="00AA6E63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</w:tr>
      <w:tr w:rsidR="001B0AD6" w:rsidRPr="00A40276" w:rsidTr="00AA6E63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</w:tr>
      <w:tr w:rsidR="001B0AD6" w:rsidRPr="00A40276" w:rsidTr="00AA6E63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A40276" w:rsidRDefault="001B0AD6" w:rsidP="00AA6E63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proofErr w:type="spellStart"/>
            <w:r w:rsidRPr="00544E61">
              <w:rPr>
                <w:rFonts w:ascii="Arial" w:hAnsi="Arial" w:cs="Arial"/>
                <w:b/>
                <w:i/>
                <w:lang w:val="es-BO"/>
              </w:rPr>
              <w:t>Bs52.237</w:t>
            </w:r>
            <w:proofErr w:type="gramStart"/>
            <w:r w:rsidRPr="00544E61">
              <w:rPr>
                <w:rFonts w:ascii="Arial" w:hAnsi="Arial" w:cs="Arial"/>
                <w:b/>
                <w:i/>
                <w:lang w:val="es-BO"/>
              </w:rPr>
              <w:t>,50</w:t>
            </w:r>
            <w:proofErr w:type="spellEnd"/>
            <w:proofErr w:type="gramEnd"/>
            <w:r w:rsidRPr="00544E61">
              <w:rPr>
                <w:rFonts w:ascii="Arial" w:hAnsi="Arial" w:cs="Arial"/>
                <w:b/>
                <w:i/>
                <w:lang w:val="es-BO"/>
              </w:rPr>
              <w:t xml:space="preserve"> (Cincuenta y dos mil doscientos treinta y siete 50/100 bolivianos).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</w:tr>
      <w:tr w:rsidR="001B0AD6" w:rsidRPr="00A40276" w:rsidTr="00AA6E63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</w:tr>
      <w:tr w:rsidR="001B0AD6" w:rsidRPr="00A40276" w:rsidTr="00AA6E63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</w:tr>
      <w:tr w:rsidR="001B0AD6" w:rsidRPr="00A40276" w:rsidTr="00AA6E63">
        <w:trPr>
          <w:trHeight w:val="240"/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AD6" w:rsidRPr="00A40276" w:rsidRDefault="001B0AD6" w:rsidP="00AA6E6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A40276" w:rsidRDefault="001B0AD6" w:rsidP="00AA6E6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1B0AD6" w:rsidRPr="00A40276" w:rsidRDefault="001B0AD6" w:rsidP="00AA6E63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:rsidR="001B0AD6" w:rsidRPr="00A40276" w:rsidRDefault="001B0AD6" w:rsidP="00AA6E6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0AD6" w:rsidRPr="00A40276" w:rsidRDefault="001B0AD6" w:rsidP="00AA6E6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0AD6" w:rsidRPr="00A40276" w:rsidRDefault="001B0AD6" w:rsidP="00AA6E6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0AD6" w:rsidRPr="00A40276" w:rsidRDefault="001B0AD6" w:rsidP="00AA6E6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0AD6" w:rsidRPr="00A40276" w:rsidRDefault="001B0AD6" w:rsidP="00AA6E6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B0AD6" w:rsidRPr="00A40276" w:rsidRDefault="001B0AD6" w:rsidP="00AA6E6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B0AD6" w:rsidRPr="00A40276" w:rsidTr="00AA6E63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</w:tr>
      <w:tr w:rsidR="001B0AD6" w:rsidRPr="00A40276" w:rsidTr="00AA6E63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A40276" w:rsidRDefault="001B0AD6" w:rsidP="00AA6E63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Cinco</w:t>
            </w:r>
            <w:r w:rsidRPr="00FC7CE2">
              <w:rPr>
                <w:rFonts w:ascii="Arial" w:hAnsi="Arial" w:cs="Arial"/>
                <w:b/>
                <w:i/>
                <w:lang w:val="es-BO"/>
              </w:rPr>
              <w:t xml:space="preserve"> (</w:t>
            </w:r>
            <w:r>
              <w:rPr>
                <w:rFonts w:ascii="Arial" w:hAnsi="Arial" w:cs="Arial"/>
                <w:b/>
                <w:i/>
                <w:lang w:val="es-BO"/>
              </w:rPr>
              <w:t>5</w:t>
            </w:r>
            <w:r w:rsidRPr="00FC7CE2">
              <w:rPr>
                <w:rFonts w:ascii="Arial" w:hAnsi="Arial" w:cs="Arial"/>
                <w:b/>
                <w:i/>
                <w:lang w:val="es-BO"/>
              </w:rPr>
              <w:t>) días calendario, a partir de la suscripción del contrato.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</w:tr>
      <w:tr w:rsidR="001B0AD6" w:rsidRPr="00A40276" w:rsidTr="00AA6E63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</w:tr>
      <w:tr w:rsidR="001B0AD6" w:rsidRPr="00A40276" w:rsidTr="00AA6E63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</w:tr>
      <w:tr w:rsidR="001B0AD6" w:rsidRPr="00A40276" w:rsidTr="00AA6E63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A40276" w:rsidRDefault="001B0AD6" w:rsidP="00AA6E63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648D2">
              <w:rPr>
                <w:rFonts w:ascii="Arial" w:hAnsi="Arial" w:cs="Arial"/>
                <w:b/>
                <w:i/>
                <w:lang w:val="es-BO"/>
              </w:rPr>
              <w:t>Avenida 16 de julio N° 1571 en la ciudad de La Paz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</w:tr>
      <w:tr w:rsidR="001B0AD6" w:rsidRPr="00A40276" w:rsidTr="00AA6E63">
        <w:trPr>
          <w:trHeight w:val="211"/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</w:tr>
      <w:tr w:rsidR="001B0AD6" w:rsidRPr="00A40276" w:rsidTr="00AA6E63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</w:tr>
      <w:tr w:rsidR="001B0AD6" w:rsidRPr="00A40276" w:rsidTr="00AA6E63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1B0AD6" w:rsidRPr="00FC7CE2" w:rsidRDefault="001B0AD6" w:rsidP="00AA6E6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A40276" w:rsidRDefault="001B0AD6" w:rsidP="00AA6E63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544E61">
              <w:rPr>
                <w:rFonts w:ascii="Arial" w:hAnsi="Arial" w:cs="Arial"/>
                <w:b/>
                <w:i/>
                <w:lang w:val="es-BO"/>
              </w:rPr>
              <w:t>El proponente deberá presentar una garantía de cumplimiento de contrato por el 7% del total adjudicado, con una vigencia de dos (2) meses.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</w:tr>
      <w:tr w:rsidR="001B0AD6" w:rsidRPr="00A40276" w:rsidTr="00AA6E63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</w:tr>
      <w:tr w:rsidR="001B0AD6" w:rsidRPr="00A40276" w:rsidTr="00AA6E63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</w:tr>
      <w:tr w:rsidR="001B0AD6" w:rsidRPr="00A40276" w:rsidTr="00AA6E63">
        <w:trPr>
          <w:trHeight w:val="47"/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B0AD6" w:rsidRPr="00BF4F2F" w:rsidRDefault="001B0AD6" w:rsidP="00AA6E63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B0AD6" w:rsidRPr="00BF4F2F" w:rsidRDefault="001B0AD6" w:rsidP="00AA6E6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B0AD6" w:rsidRPr="00BF4F2F" w:rsidRDefault="001B0AD6" w:rsidP="00AA6E6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370"/>
      </w:tblGrid>
      <w:tr w:rsidR="001B0AD6" w:rsidRPr="00A40276" w:rsidTr="00AA6E63">
        <w:trPr>
          <w:jc w:val="center"/>
        </w:trPr>
        <w:tc>
          <w:tcPr>
            <w:tcW w:w="240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A40276" w:rsidRDefault="001B0AD6" w:rsidP="00AA6E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73" w:type="dxa"/>
          </w:tcPr>
          <w:p w:rsidR="001B0AD6" w:rsidRPr="00A40276" w:rsidRDefault="001B0AD6" w:rsidP="00AA6E63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</w:rPr>
            </w:pPr>
          </w:p>
        </w:tc>
      </w:tr>
      <w:tr w:rsidR="001B0AD6" w:rsidRPr="00A40276" w:rsidTr="00AA6E63">
        <w:trPr>
          <w:jc w:val="center"/>
        </w:trPr>
        <w:tc>
          <w:tcPr>
            <w:tcW w:w="240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B0AD6" w:rsidRPr="00A40276" w:rsidTr="00AA6E63">
        <w:trPr>
          <w:jc w:val="center"/>
        </w:trPr>
        <w:tc>
          <w:tcPr>
            <w:tcW w:w="240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0AD6" w:rsidRPr="00A40276" w:rsidRDefault="001B0AD6" w:rsidP="00AA6E63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</w:rPr>
            </w:pPr>
          </w:p>
        </w:tc>
      </w:tr>
      <w:tr w:rsidR="001B0AD6" w:rsidRPr="00A40276" w:rsidTr="00AA6E63">
        <w:trPr>
          <w:jc w:val="center"/>
        </w:trPr>
        <w:tc>
          <w:tcPr>
            <w:tcW w:w="240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</w:rPr>
            </w:pPr>
          </w:p>
        </w:tc>
      </w:tr>
      <w:tr w:rsidR="001B0AD6" w:rsidRPr="00A40276" w:rsidTr="00AA6E63">
        <w:trPr>
          <w:trHeight w:val="35"/>
          <w:jc w:val="center"/>
        </w:trPr>
        <w:tc>
          <w:tcPr>
            <w:tcW w:w="2403" w:type="dxa"/>
            <w:vMerge/>
            <w:tcBorders>
              <w:left w:val="single" w:sz="12" w:space="0" w:color="244061" w:themeColor="accent1" w:themeShade="80"/>
            </w:tcBorders>
            <w:shd w:val="clear" w:color="auto" w:fill="FFFFFF" w:themeFill="background1"/>
            <w:vAlign w:val="center"/>
          </w:tcPr>
          <w:p w:rsidR="001B0AD6" w:rsidRPr="009020C4" w:rsidRDefault="001B0AD6" w:rsidP="00AA6E6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1B0AD6" w:rsidRPr="009020C4" w:rsidRDefault="001B0AD6" w:rsidP="00AA6E6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417" w:type="dxa"/>
            <w:gridSpan w:val="27"/>
            <w:tcBorders>
              <w:left w:val="nil"/>
            </w:tcBorders>
            <w:shd w:val="clear" w:color="auto" w:fill="auto"/>
          </w:tcPr>
          <w:p w:rsidR="001B0AD6" w:rsidRPr="009020C4" w:rsidRDefault="001B0AD6" w:rsidP="00AA6E6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1B0AD6" w:rsidRPr="009020C4" w:rsidRDefault="001B0AD6" w:rsidP="00AA6E63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"/>
        <w:tblW w:w="105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"/>
        <w:gridCol w:w="8"/>
        <w:gridCol w:w="276"/>
        <w:gridCol w:w="284"/>
        <w:gridCol w:w="43"/>
        <w:gridCol w:w="242"/>
        <w:gridCol w:w="239"/>
        <w:gridCol w:w="44"/>
        <w:gridCol w:w="237"/>
        <w:gridCol w:w="48"/>
        <w:gridCol w:w="196"/>
        <w:gridCol w:w="48"/>
        <w:gridCol w:w="227"/>
        <w:gridCol w:w="108"/>
        <w:gridCol w:w="170"/>
        <w:gridCol w:w="119"/>
        <w:gridCol w:w="149"/>
        <w:gridCol w:w="141"/>
        <w:gridCol w:w="133"/>
        <w:gridCol w:w="147"/>
        <w:gridCol w:w="123"/>
        <w:gridCol w:w="166"/>
        <w:gridCol w:w="108"/>
        <w:gridCol w:w="176"/>
        <w:gridCol w:w="98"/>
        <w:gridCol w:w="191"/>
        <w:gridCol w:w="80"/>
        <w:gridCol w:w="209"/>
        <w:gridCol w:w="62"/>
        <w:gridCol w:w="223"/>
        <w:gridCol w:w="48"/>
        <w:gridCol w:w="237"/>
        <w:gridCol w:w="32"/>
        <w:gridCol w:w="253"/>
        <w:gridCol w:w="16"/>
        <w:gridCol w:w="266"/>
        <w:gridCol w:w="2"/>
        <w:gridCol w:w="269"/>
        <w:gridCol w:w="11"/>
        <w:gridCol w:w="258"/>
        <w:gridCol w:w="23"/>
        <w:gridCol w:w="246"/>
        <w:gridCol w:w="36"/>
        <w:gridCol w:w="282"/>
        <w:gridCol w:w="21"/>
        <w:gridCol w:w="152"/>
        <w:gridCol w:w="109"/>
        <w:gridCol w:w="76"/>
        <w:gridCol w:w="206"/>
        <w:gridCol w:w="132"/>
        <w:gridCol w:w="149"/>
        <w:gridCol w:w="189"/>
        <w:gridCol w:w="93"/>
        <w:gridCol w:w="245"/>
        <w:gridCol w:w="37"/>
        <w:gridCol w:w="232"/>
        <w:gridCol w:w="50"/>
        <w:gridCol w:w="218"/>
        <w:gridCol w:w="64"/>
        <w:gridCol w:w="204"/>
        <w:gridCol w:w="77"/>
        <w:gridCol w:w="48"/>
        <w:gridCol w:w="143"/>
        <w:gridCol w:w="90"/>
        <w:gridCol w:w="178"/>
        <w:gridCol w:w="103"/>
        <w:gridCol w:w="165"/>
        <w:gridCol w:w="116"/>
        <w:gridCol w:w="415"/>
        <w:gridCol w:w="85"/>
        <w:gridCol w:w="151"/>
        <w:gridCol w:w="305"/>
      </w:tblGrid>
      <w:tr w:rsidR="001B0AD6" w:rsidRPr="00A40276" w:rsidTr="00AA6E63">
        <w:trPr>
          <w:trHeight w:val="57"/>
          <w:jc w:val="center"/>
        </w:trPr>
        <w:tc>
          <w:tcPr>
            <w:tcW w:w="1315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B0AD6" w:rsidRPr="00765F1B" w:rsidRDefault="001B0AD6" w:rsidP="00AA6E63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519" w:type="dxa"/>
            <w:gridSpan w:val="4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1B0AD6" w:rsidRPr="00765F1B" w:rsidRDefault="001B0AD6" w:rsidP="00AA6E6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gridSpan w:val="3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4" w:type="dxa"/>
            <w:gridSpan w:val="3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3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611" w:type="dxa"/>
            <w:gridSpan w:val="3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52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</w:tr>
      <w:tr w:rsidR="001B0AD6" w:rsidRPr="00A40276" w:rsidTr="00AA6E63">
        <w:trPr>
          <w:jc w:val="center"/>
        </w:trPr>
        <w:tc>
          <w:tcPr>
            <w:tcW w:w="1315" w:type="dxa"/>
            <w:gridSpan w:val="7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19" w:type="dxa"/>
            <w:gridSpan w:val="4"/>
            <w:vMerge w:val="restart"/>
            <w:vAlign w:val="center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272" w:type="dxa"/>
            <w:gridSpan w:val="2"/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374" w:type="dxa"/>
            <w:gridSpan w:val="39"/>
            <w:vMerge w:val="restart"/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1B0AD6" w:rsidRPr="00A40276" w:rsidRDefault="001B0AD6" w:rsidP="00AA6E6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335" w:type="dxa"/>
            <w:gridSpan w:val="2"/>
            <w:vMerge w:val="restart"/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08" w:type="dxa"/>
            <w:gridSpan w:val="16"/>
            <w:vMerge w:val="restart"/>
            <w:tcBorders>
              <w:left w:val="nil"/>
            </w:tcBorders>
            <w:vAlign w:val="center"/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452" w:type="dxa"/>
            <w:gridSpan w:val="2"/>
            <w:tcBorders>
              <w:right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</w:tr>
      <w:tr w:rsidR="001B0AD6" w:rsidRPr="00A40276" w:rsidTr="00AA6E63">
        <w:trPr>
          <w:trHeight w:val="60"/>
          <w:jc w:val="center"/>
        </w:trPr>
        <w:tc>
          <w:tcPr>
            <w:tcW w:w="1315" w:type="dxa"/>
            <w:gridSpan w:val="7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19" w:type="dxa"/>
            <w:gridSpan w:val="4"/>
            <w:vMerge/>
            <w:vAlign w:val="center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374" w:type="dxa"/>
            <w:gridSpan w:val="39"/>
            <w:vMerge/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gridSpan w:val="2"/>
            <w:vMerge/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08" w:type="dxa"/>
            <w:gridSpan w:val="16"/>
            <w:vMerge/>
            <w:tcBorders>
              <w:left w:val="nil"/>
            </w:tcBorders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2" w:type="dxa"/>
            <w:gridSpan w:val="2"/>
            <w:tcBorders>
              <w:right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</w:tr>
      <w:tr w:rsidR="001B0AD6" w:rsidRPr="00A40276" w:rsidTr="00AA6E63">
        <w:trPr>
          <w:jc w:val="center"/>
        </w:trPr>
        <w:tc>
          <w:tcPr>
            <w:tcW w:w="1315" w:type="dxa"/>
            <w:gridSpan w:val="7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19" w:type="dxa"/>
            <w:gridSpan w:val="4"/>
            <w:tcBorders>
              <w:right w:val="single" w:sz="4" w:space="0" w:color="auto"/>
            </w:tcBorders>
            <w:vAlign w:val="center"/>
          </w:tcPr>
          <w:p w:rsidR="001B0AD6" w:rsidRPr="00A40276" w:rsidRDefault="001B0AD6" w:rsidP="00AA6E63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37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Tesoro General de la Nación</w:t>
            </w:r>
          </w:p>
        </w:tc>
        <w:tc>
          <w:tcPr>
            <w:tcW w:w="3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452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</w:tr>
      <w:tr w:rsidR="001B0AD6" w:rsidRPr="00A40276" w:rsidTr="00AA6E63">
        <w:trPr>
          <w:jc w:val="center"/>
        </w:trPr>
        <w:tc>
          <w:tcPr>
            <w:tcW w:w="1315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19" w:type="dxa"/>
            <w:gridSpan w:val="4"/>
            <w:shd w:val="clear" w:color="auto" w:fill="auto"/>
            <w:vAlign w:val="center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611" w:type="dxa"/>
            <w:gridSpan w:val="3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52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B0AD6" w:rsidRPr="00A40276" w:rsidTr="00AA6E63">
        <w:trPr>
          <w:trHeight w:val="631"/>
          <w:jc w:val="center"/>
        </w:trPr>
        <w:tc>
          <w:tcPr>
            <w:tcW w:w="242" w:type="dxa"/>
            <w:gridSpan w:val="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1B0AD6" w:rsidRPr="00765F1B" w:rsidRDefault="001B0AD6" w:rsidP="00AA6E63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0233" w:type="dxa"/>
            <w:gridSpan w:val="70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1B0AD6" w:rsidRPr="00765F1B" w:rsidRDefault="001B0AD6" w:rsidP="001B0AD6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1B0AD6" w:rsidRPr="00A40276" w:rsidRDefault="001B0AD6" w:rsidP="00AA6E63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1B0AD6" w:rsidRPr="00A40276" w:rsidTr="00AA6E63">
        <w:trPr>
          <w:jc w:val="center"/>
        </w:trPr>
        <w:tc>
          <w:tcPr>
            <w:tcW w:w="1315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19" w:type="dxa"/>
            <w:gridSpan w:val="4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6" w:type="dxa"/>
            <w:gridSpan w:val="3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4" w:type="dxa"/>
            <w:gridSpan w:val="3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3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11" w:type="dxa"/>
            <w:gridSpan w:val="3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52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B0AD6" w:rsidRPr="00A40276" w:rsidTr="00AA6E63">
        <w:trPr>
          <w:jc w:val="center"/>
        </w:trPr>
        <w:tc>
          <w:tcPr>
            <w:tcW w:w="1315" w:type="dxa"/>
            <w:gridSpan w:val="7"/>
            <w:tcBorders>
              <w:left w:val="single" w:sz="12" w:space="0" w:color="244061" w:themeColor="accent1" w:themeShade="80"/>
            </w:tcBorders>
            <w:vAlign w:val="center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27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03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  <w:lang w:val="es-BO"/>
              </w:rPr>
            </w:pPr>
            <w:r w:rsidRPr="006E2F8D">
              <w:rPr>
                <w:rFonts w:ascii="Arial" w:hAnsi="Arial" w:cs="Arial"/>
                <w:lang w:val="es-BO"/>
              </w:rPr>
              <w:t>Avenida 16 de julio N° 1571 en la ciudad de La Paz</w:t>
            </w:r>
          </w:p>
        </w:tc>
        <w:tc>
          <w:tcPr>
            <w:tcW w:w="2111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08:30 a 12:30 14:30 a 18:30</w:t>
            </w:r>
          </w:p>
        </w:tc>
        <w:tc>
          <w:tcPr>
            <w:tcW w:w="452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</w:tr>
      <w:tr w:rsidR="001B0AD6" w:rsidRPr="00A40276" w:rsidTr="00AA6E63">
        <w:trPr>
          <w:jc w:val="center"/>
        </w:trPr>
        <w:tc>
          <w:tcPr>
            <w:tcW w:w="1315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19" w:type="dxa"/>
            <w:gridSpan w:val="4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6" w:type="dxa"/>
            <w:gridSpan w:val="3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4" w:type="dxa"/>
            <w:gridSpan w:val="3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3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11" w:type="dxa"/>
            <w:gridSpan w:val="3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52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B0AD6" w:rsidRPr="00A40276" w:rsidTr="00AA6E63">
        <w:trPr>
          <w:jc w:val="center"/>
        </w:trPr>
        <w:tc>
          <w:tcPr>
            <w:tcW w:w="1315" w:type="dxa"/>
            <w:gridSpan w:val="7"/>
            <w:tcBorders>
              <w:left w:val="single" w:sz="12" w:space="0" w:color="244061" w:themeColor="accent1" w:themeShade="80"/>
            </w:tcBorders>
            <w:vAlign w:val="center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519" w:type="dxa"/>
            <w:gridSpan w:val="4"/>
          </w:tcPr>
          <w:p w:rsidR="001B0AD6" w:rsidRPr="00A40276" w:rsidRDefault="001B0AD6" w:rsidP="00AA6E6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</w:tcPr>
          <w:p w:rsidR="001B0AD6" w:rsidRPr="00A40276" w:rsidRDefault="001B0AD6" w:rsidP="00AA6E6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</w:tcPr>
          <w:p w:rsidR="001B0AD6" w:rsidRPr="00A40276" w:rsidRDefault="001B0AD6" w:rsidP="00AA6E6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</w:tcPr>
          <w:p w:rsidR="001B0AD6" w:rsidRPr="00A40276" w:rsidRDefault="001B0AD6" w:rsidP="00AA6E6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</w:p>
        </w:tc>
        <w:tc>
          <w:tcPr>
            <w:tcW w:w="2953" w:type="dxa"/>
            <w:gridSpan w:val="21"/>
            <w:tcBorders>
              <w:bottom w:val="single" w:sz="4" w:space="0" w:color="auto"/>
            </w:tcBorders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7" w:type="dxa"/>
            <w:gridSpan w:val="2"/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75" w:type="dxa"/>
            <w:gridSpan w:val="12"/>
            <w:tcBorders>
              <w:bottom w:val="single" w:sz="4" w:space="0" w:color="auto"/>
            </w:tcBorders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7" w:type="dxa"/>
            <w:gridSpan w:val="2"/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941" w:type="dxa"/>
            <w:gridSpan w:val="14"/>
            <w:tcBorders>
              <w:bottom w:val="single" w:sz="4" w:space="0" w:color="auto"/>
            </w:tcBorders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452" w:type="dxa"/>
            <w:gridSpan w:val="2"/>
            <w:tcBorders>
              <w:right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1B0AD6" w:rsidRPr="00A40276" w:rsidTr="00AA6E63">
        <w:trPr>
          <w:jc w:val="center"/>
        </w:trPr>
        <w:tc>
          <w:tcPr>
            <w:tcW w:w="2648" w:type="dxa"/>
            <w:gridSpan w:val="17"/>
            <w:tcBorders>
              <w:left w:val="single" w:sz="12" w:space="0" w:color="244061" w:themeColor="accent1" w:themeShade="80"/>
            </w:tcBorders>
            <w:vAlign w:val="center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7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5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Harold Franz Chávez Bellido</w:t>
            </w:r>
          </w:p>
        </w:tc>
        <w:tc>
          <w:tcPr>
            <w:tcW w:w="2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Analista de Redes, Telecomunicaciones y Seguridad de </w:t>
            </w:r>
            <w:proofErr w:type="spellStart"/>
            <w:r>
              <w:rPr>
                <w:rFonts w:ascii="Arial" w:hAnsi="Arial" w:cs="Arial"/>
                <w:lang w:val="es-BO"/>
              </w:rPr>
              <w:t>T.I</w:t>
            </w:r>
            <w:proofErr w:type="spellEnd"/>
            <w:r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Unidad de Tecnología de Información</w:t>
            </w:r>
          </w:p>
        </w:tc>
        <w:tc>
          <w:tcPr>
            <w:tcW w:w="452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</w:tr>
      <w:tr w:rsidR="001B0AD6" w:rsidRPr="00A40276" w:rsidTr="00AA6E63">
        <w:trPr>
          <w:jc w:val="center"/>
        </w:trPr>
        <w:tc>
          <w:tcPr>
            <w:tcW w:w="1315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19" w:type="dxa"/>
            <w:gridSpan w:val="4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gridSpan w:val="3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4" w:type="dxa"/>
            <w:gridSpan w:val="3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3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611" w:type="dxa"/>
            <w:gridSpan w:val="3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52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</w:tr>
      <w:tr w:rsidR="001B0AD6" w:rsidRPr="00A40276" w:rsidTr="00AA6E63">
        <w:trPr>
          <w:jc w:val="center"/>
        </w:trPr>
        <w:tc>
          <w:tcPr>
            <w:tcW w:w="839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2312401 </w:t>
            </w:r>
            <w:proofErr w:type="spellStart"/>
            <w:r>
              <w:rPr>
                <w:rFonts w:ascii="Arial" w:hAnsi="Arial" w:cs="Arial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lang w:val="es-BO"/>
              </w:rPr>
              <w:t>. 333</w:t>
            </w:r>
          </w:p>
        </w:tc>
        <w:tc>
          <w:tcPr>
            <w:tcW w:w="272" w:type="dxa"/>
            <w:gridSpan w:val="2"/>
            <w:tcBorders>
              <w:left w:val="single" w:sz="4" w:space="0" w:color="auto"/>
            </w:tcBorders>
            <w:vAlign w:val="center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2" w:type="dxa"/>
            <w:gridSpan w:val="4"/>
            <w:tcBorders>
              <w:left w:val="nil"/>
            </w:tcBorders>
            <w:vAlign w:val="center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27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left w:val="single" w:sz="4" w:space="0" w:color="auto"/>
            </w:tcBorders>
            <w:vAlign w:val="center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03" w:type="dxa"/>
            <w:gridSpan w:val="11"/>
            <w:tcBorders>
              <w:right w:val="single" w:sz="4" w:space="0" w:color="auto"/>
            </w:tcBorders>
            <w:vAlign w:val="center"/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53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A40276" w:rsidRDefault="001B0AD6" w:rsidP="00AA6E6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hchavez@aetn.gob.bo</w:t>
            </w:r>
          </w:p>
        </w:tc>
        <w:tc>
          <w:tcPr>
            <w:tcW w:w="611" w:type="dxa"/>
            <w:gridSpan w:val="3"/>
            <w:tcBorders>
              <w:left w:val="single" w:sz="4" w:space="0" w:color="auto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52" w:type="dxa"/>
            <w:gridSpan w:val="2"/>
            <w:tcBorders>
              <w:right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lang w:val="es-BO"/>
              </w:rPr>
            </w:pPr>
          </w:p>
        </w:tc>
      </w:tr>
      <w:tr w:rsidR="001B0AD6" w:rsidRPr="00A40276" w:rsidTr="00AA6E63">
        <w:trPr>
          <w:jc w:val="center"/>
        </w:trPr>
        <w:tc>
          <w:tcPr>
            <w:tcW w:w="1315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19" w:type="dxa"/>
            <w:gridSpan w:val="4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6" w:space="0" w:color="auto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6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11" w:type="dxa"/>
            <w:gridSpan w:val="3"/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52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B0AD6" w:rsidRPr="00A40276" w:rsidTr="00AA6E63">
        <w:trPr>
          <w:trHeight w:val="283"/>
          <w:jc w:val="center"/>
        </w:trPr>
        <w:tc>
          <w:tcPr>
            <w:tcW w:w="1834" w:type="dxa"/>
            <w:gridSpan w:val="11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B0AD6" w:rsidRPr="00666960" w:rsidRDefault="001B0AD6" w:rsidP="00AA6E63">
            <w:pPr>
              <w:jc w:val="right"/>
              <w:rPr>
                <w:rFonts w:ascii="Arial" w:hAnsi="Arial" w:cs="Arial"/>
                <w:lang w:val="es-419"/>
              </w:rPr>
            </w:pPr>
            <w:r w:rsidRPr="00A40276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1B0AD6" w:rsidRPr="00F01F1F" w:rsidRDefault="001B0AD6" w:rsidP="00AA6E63">
            <w:pPr>
              <w:rPr>
                <w:rFonts w:ascii="Arial" w:hAnsi="Arial" w:cs="Arial"/>
                <w:sz w:val="8"/>
                <w:szCs w:val="2"/>
                <w:highlight w:val="green"/>
                <w:lang w:val="es-BO"/>
              </w:rPr>
            </w:pPr>
          </w:p>
        </w:tc>
        <w:tc>
          <w:tcPr>
            <w:tcW w:w="7578" w:type="dxa"/>
            <w:gridSpan w:val="5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0AD6" w:rsidRDefault="001B0AD6" w:rsidP="00AA6E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1B0AD6" w:rsidRDefault="001B0AD6" w:rsidP="00AA6E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1B0AD6" w:rsidRDefault="001B0AD6" w:rsidP="00AA6E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1B0AD6" w:rsidRDefault="001B0AD6" w:rsidP="00AA6E6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  <w:p w:rsidR="001B0AD6" w:rsidRPr="00F01F1F" w:rsidRDefault="001B0AD6" w:rsidP="00AA6E63">
            <w:pPr>
              <w:rPr>
                <w:rFonts w:ascii="Arial" w:hAnsi="Arial" w:cs="Arial"/>
                <w:highlight w:val="green"/>
                <w:lang w:val="es-BO"/>
              </w:rPr>
            </w:pPr>
            <w:r w:rsidRPr="00C738C2">
              <w:rPr>
                <w:rFonts w:ascii="Arial" w:hAnsi="Arial" w:cs="Arial"/>
                <w:b/>
                <w:highlight w:val="yellow"/>
                <w:lang w:val="es-BO"/>
              </w:rPr>
              <w:t>“NO CORRESPONDE”</w:t>
            </w:r>
          </w:p>
        </w:tc>
        <w:tc>
          <w:tcPr>
            <w:tcW w:w="611" w:type="dxa"/>
            <w:gridSpan w:val="3"/>
            <w:tcBorders>
              <w:left w:val="single" w:sz="6" w:space="0" w:color="auto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52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B0AD6" w:rsidRPr="00A40276" w:rsidTr="00AA6E63">
        <w:trPr>
          <w:jc w:val="center"/>
        </w:trPr>
        <w:tc>
          <w:tcPr>
            <w:tcW w:w="237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bottom w:val="single" w:sz="12" w:space="0" w:color="244061" w:themeColor="accent1" w:themeShade="80"/>
            </w:tcBorders>
            <w:vAlign w:val="center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1B0AD6" w:rsidRPr="00A40276" w:rsidRDefault="001B0AD6" w:rsidP="00AA6E6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2"/>
            <w:tcBorders>
              <w:bottom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3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15" w:type="dxa"/>
            <w:tcBorders>
              <w:bottom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1B0AD6" w:rsidRPr="00A40276" w:rsidRDefault="001B0AD6" w:rsidP="00AA6E6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1B0AD6" w:rsidRDefault="001B0AD6" w:rsidP="001B0AD6">
      <w:pPr>
        <w:rPr>
          <w:lang w:val="es-BO"/>
        </w:rPr>
      </w:pPr>
    </w:p>
    <w:p w:rsidR="001B0AD6" w:rsidRPr="001B0AD6" w:rsidRDefault="001B0AD6" w:rsidP="001B0AD6">
      <w:pPr>
        <w:pStyle w:val="Ttulo"/>
        <w:spacing w:before="0" w:after="0"/>
        <w:ind w:left="432"/>
        <w:jc w:val="both"/>
      </w:pPr>
      <w:bookmarkStart w:id="1" w:name="_Toc94724713"/>
    </w:p>
    <w:p w:rsidR="001B0AD6" w:rsidRPr="001B0AD6" w:rsidRDefault="001B0AD6" w:rsidP="001B0AD6">
      <w:pPr>
        <w:pStyle w:val="Ttulo"/>
        <w:spacing w:before="0" w:after="0"/>
        <w:ind w:left="432"/>
        <w:jc w:val="both"/>
      </w:pPr>
    </w:p>
    <w:p w:rsidR="001B0AD6" w:rsidRDefault="001B0AD6" w:rsidP="001B0AD6">
      <w:pPr>
        <w:pStyle w:val="Ttulo"/>
        <w:numPr>
          <w:ilvl w:val="0"/>
          <w:numId w:val="6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lastRenderedPageBreak/>
        <w:t>CRONOGRAMA DE PLAZOS</w:t>
      </w:r>
      <w:bookmarkEnd w:id="1"/>
    </w:p>
    <w:p w:rsidR="001B0AD6" w:rsidRDefault="001B0AD6" w:rsidP="001B0AD6">
      <w:pPr>
        <w:rPr>
          <w:lang w:val="es-BO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1B0AD6" w:rsidRPr="00A40276" w:rsidTr="00AA6E63">
        <w:trPr>
          <w:trHeight w:val="2511"/>
          <w:jc w:val="center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1B0AD6" w:rsidRPr="00A40276" w:rsidRDefault="001B0AD6" w:rsidP="00AA6E63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acuerdo con lo establecido en el Artículo 47 de las NB-</w:t>
            </w:r>
            <w:proofErr w:type="spellStart"/>
            <w:r w:rsidRPr="00A40276">
              <w:rPr>
                <w:rFonts w:ascii="Arial" w:hAnsi="Arial" w:cs="Arial"/>
                <w:lang w:val="es-BO"/>
              </w:rPr>
              <w:t>SABS</w:t>
            </w:r>
            <w:proofErr w:type="spellEnd"/>
            <w:r w:rsidRPr="00A40276">
              <w:rPr>
                <w:rFonts w:ascii="Arial" w:hAnsi="Arial" w:cs="Arial"/>
                <w:lang w:val="es-BO"/>
              </w:rPr>
              <w:t xml:space="preserve">, los siguientes plazos son de cumplimiento obligatorio:  </w:t>
            </w:r>
          </w:p>
          <w:p w:rsidR="001B0AD6" w:rsidRPr="00A40276" w:rsidRDefault="001B0AD6" w:rsidP="001B0AD6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1B0AD6" w:rsidRPr="00A40276" w:rsidRDefault="001B0AD6" w:rsidP="001B0AD6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 xml:space="preserve">Para contrataciones hasta </w:t>
            </w:r>
            <w:proofErr w:type="spellStart"/>
            <w:r w:rsidRPr="00A40276">
              <w:rPr>
                <w:rFonts w:ascii="Arial" w:hAnsi="Arial" w:cs="Arial"/>
                <w:sz w:val="16"/>
                <w:lang w:val="es-BO"/>
              </w:rPr>
              <w:t>Bs.200.000</w:t>
            </w:r>
            <w:proofErr w:type="spellEnd"/>
            <w:r w:rsidRPr="00A40276">
              <w:rPr>
                <w:rFonts w:ascii="Arial" w:hAnsi="Arial" w:cs="Arial"/>
                <w:sz w:val="16"/>
                <w:lang w:val="es-BO"/>
              </w:rPr>
              <w:t>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:rsidR="001B0AD6" w:rsidRPr="00A40276" w:rsidRDefault="001B0AD6" w:rsidP="001B0AD6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 xml:space="preserve">Para contrataciones mayores a </w:t>
            </w:r>
            <w:proofErr w:type="spellStart"/>
            <w:r w:rsidRPr="00A40276">
              <w:rPr>
                <w:rFonts w:ascii="Arial" w:hAnsi="Arial" w:cs="Arial"/>
                <w:sz w:val="16"/>
                <w:lang w:val="es-BO"/>
              </w:rPr>
              <w:t>Bs.200.000</w:t>
            </w:r>
            <w:proofErr w:type="spellEnd"/>
            <w:r w:rsidRPr="00A40276">
              <w:rPr>
                <w:rFonts w:ascii="Arial" w:hAnsi="Arial" w:cs="Arial"/>
                <w:sz w:val="16"/>
                <w:lang w:val="es-BO"/>
              </w:rPr>
              <w:t xml:space="preserve">.- (DOSCIENTOS MIL 00/100 BOLIVIANOS) hasta </w:t>
            </w:r>
            <w:proofErr w:type="spellStart"/>
            <w:r w:rsidRPr="00A40276">
              <w:rPr>
                <w:rFonts w:ascii="Arial" w:hAnsi="Arial" w:cs="Arial"/>
                <w:sz w:val="16"/>
                <w:lang w:val="es-BO"/>
              </w:rPr>
              <w:t>Bs1.000.000</w:t>
            </w:r>
            <w:proofErr w:type="spellEnd"/>
            <w:r w:rsidRPr="00A40276">
              <w:rPr>
                <w:rFonts w:ascii="Arial" w:hAnsi="Arial" w:cs="Arial"/>
                <w:sz w:val="16"/>
                <w:lang w:val="es-BO"/>
              </w:rPr>
              <w:t>.- (UN MILLÓN 00/100 BOLIVIANOS), plazo mínimo ocho (8) días hábiles.</w:t>
            </w:r>
          </w:p>
          <w:p w:rsidR="001B0AD6" w:rsidRPr="00A40276" w:rsidRDefault="001B0AD6" w:rsidP="00AA6E63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SICOES</w:t>
            </w:r>
            <w:r w:rsidRPr="00A40276">
              <w:rPr>
                <w:rFonts w:ascii="Arial" w:hAnsi="Arial" w:cs="Arial"/>
                <w:lang w:val="es-BO"/>
              </w:rPr>
              <w:t>;</w:t>
            </w:r>
          </w:p>
          <w:p w:rsidR="001B0AD6" w:rsidRPr="00A40276" w:rsidRDefault="001B0AD6" w:rsidP="001B0AD6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1B0AD6" w:rsidRPr="00A40276" w:rsidRDefault="001B0AD6" w:rsidP="001B0AD6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Plazo para la presentación del Recurso Administrativo de Impugnación a la Resolución de Adjudicación o de Declaratoria Desierta, en contrataciones mayores a </w:t>
            </w:r>
            <w:proofErr w:type="spellStart"/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Bs200.000</w:t>
            </w:r>
            <w:proofErr w:type="spellEnd"/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.- (DOSCIENTOS MIL 00/100 BOLIVIANOS) hasta </w:t>
            </w:r>
            <w:proofErr w:type="spellStart"/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Bs1.000.000</w:t>
            </w:r>
            <w:proofErr w:type="spellEnd"/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:rsidR="001B0AD6" w:rsidRPr="00A40276" w:rsidRDefault="001B0AD6" w:rsidP="00AA6E63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</w:tbl>
    <w:p w:rsidR="001B0AD6" w:rsidRDefault="001B0AD6" w:rsidP="001B0AD6">
      <w:pPr>
        <w:rPr>
          <w:lang w:val="es-BO"/>
        </w:rPr>
      </w:pPr>
    </w:p>
    <w:p w:rsidR="001B0AD6" w:rsidRPr="004B26AD" w:rsidRDefault="001B0AD6" w:rsidP="001B0AD6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1B0AD6" w:rsidRPr="000C6821" w:rsidRDefault="001B0AD6" w:rsidP="001B0AD6">
      <w:pPr>
        <w:rPr>
          <w:rFonts w:cs="Arial"/>
          <w:sz w:val="18"/>
          <w:szCs w:val="18"/>
        </w:rPr>
      </w:pPr>
    </w:p>
    <w:tbl>
      <w:tblPr>
        <w:tblW w:w="5486" w:type="pct"/>
        <w:tblInd w:w="-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3"/>
        <w:gridCol w:w="2897"/>
        <w:gridCol w:w="138"/>
        <w:gridCol w:w="134"/>
        <w:gridCol w:w="325"/>
        <w:gridCol w:w="134"/>
        <w:gridCol w:w="362"/>
        <w:gridCol w:w="134"/>
        <w:gridCol w:w="548"/>
        <w:gridCol w:w="141"/>
        <w:gridCol w:w="141"/>
        <w:gridCol w:w="334"/>
        <w:gridCol w:w="223"/>
        <w:gridCol w:w="423"/>
        <w:gridCol w:w="146"/>
        <w:gridCol w:w="140"/>
        <w:gridCol w:w="2718"/>
        <w:gridCol w:w="134"/>
      </w:tblGrid>
      <w:tr w:rsidR="001B0AD6" w:rsidRPr="000C6821" w:rsidTr="00AA6E63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1B0AD6" w:rsidRPr="000C6821" w:rsidTr="00AA6E63">
        <w:trPr>
          <w:trHeight w:val="284"/>
        </w:trPr>
        <w:tc>
          <w:tcPr>
            <w:tcW w:w="177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953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678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59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1B0AD6" w:rsidRPr="000C6821" w:rsidTr="00AA6E63">
        <w:trPr>
          <w:trHeight w:val="130"/>
        </w:trPr>
        <w:tc>
          <w:tcPr>
            <w:tcW w:w="151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2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B0AD6" w:rsidRPr="000C6821" w:rsidTr="00AA6E63">
        <w:trPr>
          <w:trHeight w:val="53"/>
        </w:trPr>
        <w:tc>
          <w:tcPr>
            <w:tcW w:w="1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0AD6" w:rsidRPr="000C6821" w:rsidRDefault="001B0AD6" w:rsidP="00AA6E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D6" w:rsidRPr="00C864A9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64A9">
              <w:rPr>
                <w:rFonts w:ascii="Arial" w:hAnsi="Arial" w:cs="Arial"/>
                <w:sz w:val="14"/>
                <w:szCs w:val="14"/>
              </w:rPr>
              <w:t>La Paz, Avenida 16 de julio N° 1571</w:t>
            </w:r>
          </w:p>
        </w:tc>
        <w:tc>
          <w:tcPr>
            <w:tcW w:w="72" w:type="pct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B0AD6" w:rsidRPr="000C6821" w:rsidTr="00AA6E63">
        <w:tc>
          <w:tcPr>
            <w:tcW w:w="15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4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0AD6" w:rsidRPr="000C6821" w:rsidRDefault="001B0AD6" w:rsidP="00AA6E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0AD6" w:rsidRPr="000C6821" w:rsidRDefault="001B0AD6" w:rsidP="00AA6E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AE0E75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B0AD6" w:rsidRPr="000C6821" w:rsidTr="00AA6E63">
        <w:trPr>
          <w:trHeight w:val="190"/>
        </w:trPr>
        <w:tc>
          <w:tcPr>
            <w:tcW w:w="1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AD6" w:rsidRPr="00AE0E75" w:rsidRDefault="001B0AD6" w:rsidP="00AA6E6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B0AD6" w:rsidRPr="000C6821" w:rsidTr="00AA6E63">
        <w:trPr>
          <w:trHeight w:val="190"/>
        </w:trPr>
        <w:tc>
          <w:tcPr>
            <w:tcW w:w="1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0AD6" w:rsidRPr="000C6821" w:rsidRDefault="001B0AD6" w:rsidP="00AA6E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C864A9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64A9">
              <w:rPr>
                <w:rFonts w:ascii="Arial" w:hAnsi="Arial" w:cs="Arial"/>
                <w:sz w:val="14"/>
                <w:szCs w:val="14"/>
              </w:rPr>
              <w:t>NO CORRESPONDE</w:t>
            </w:r>
          </w:p>
        </w:tc>
        <w:tc>
          <w:tcPr>
            <w:tcW w:w="72" w:type="pct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B0AD6" w:rsidRPr="000C6821" w:rsidTr="00AA6E63">
        <w:tc>
          <w:tcPr>
            <w:tcW w:w="15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4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0AD6" w:rsidRPr="000C6821" w:rsidRDefault="001B0AD6" w:rsidP="00AA6E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0AD6" w:rsidRPr="000C6821" w:rsidRDefault="001B0AD6" w:rsidP="00AA6E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AE0E75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B0AD6" w:rsidRPr="000C6821" w:rsidTr="00AA6E63">
        <w:trPr>
          <w:trHeight w:val="190"/>
        </w:trPr>
        <w:tc>
          <w:tcPr>
            <w:tcW w:w="1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AD6" w:rsidRPr="00AE0E75" w:rsidRDefault="001B0AD6" w:rsidP="00AA6E6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B0AD6" w:rsidRPr="000C6821" w:rsidTr="00AA6E63">
        <w:trPr>
          <w:trHeight w:val="190"/>
        </w:trPr>
        <w:tc>
          <w:tcPr>
            <w:tcW w:w="1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0AD6" w:rsidRPr="000C6821" w:rsidRDefault="001B0AD6" w:rsidP="00AA6E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AE0E75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864A9">
              <w:rPr>
                <w:rFonts w:ascii="Arial" w:hAnsi="Arial" w:cs="Arial"/>
                <w:sz w:val="14"/>
                <w:szCs w:val="14"/>
              </w:rPr>
              <w:t>NO CORRESPONDE</w:t>
            </w:r>
          </w:p>
        </w:tc>
        <w:tc>
          <w:tcPr>
            <w:tcW w:w="72" w:type="pct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B0AD6" w:rsidRPr="000C6821" w:rsidTr="00AA6E63">
        <w:tc>
          <w:tcPr>
            <w:tcW w:w="15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4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0AD6" w:rsidRPr="000C6821" w:rsidRDefault="001B0AD6" w:rsidP="00AA6E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0AD6" w:rsidRPr="000C6821" w:rsidRDefault="001B0AD6" w:rsidP="00AA6E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AE0E75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B0AD6" w:rsidRPr="000C6821" w:rsidTr="00AA6E63">
        <w:trPr>
          <w:trHeight w:val="190"/>
        </w:trPr>
        <w:tc>
          <w:tcPr>
            <w:tcW w:w="1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AD6" w:rsidRPr="00AE0E75" w:rsidRDefault="001B0AD6" w:rsidP="00AA6E6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B0AD6" w:rsidRPr="000C6821" w:rsidTr="00AA6E63">
        <w:trPr>
          <w:trHeight w:val="190"/>
        </w:trPr>
        <w:tc>
          <w:tcPr>
            <w:tcW w:w="1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0AD6" w:rsidRPr="000C6821" w:rsidRDefault="001B0AD6" w:rsidP="00AA6E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AE0E75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864A9">
              <w:rPr>
                <w:rFonts w:ascii="Arial" w:hAnsi="Arial" w:cs="Arial"/>
                <w:sz w:val="14"/>
                <w:szCs w:val="14"/>
              </w:rPr>
              <w:t>NO CORRESPONDE</w:t>
            </w:r>
          </w:p>
        </w:tc>
        <w:tc>
          <w:tcPr>
            <w:tcW w:w="72" w:type="pct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B0AD6" w:rsidRPr="000C6821" w:rsidTr="00AA6E63">
        <w:tc>
          <w:tcPr>
            <w:tcW w:w="15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4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0AD6" w:rsidRPr="000C6821" w:rsidRDefault="001B0AD6" w:rsidP="00AA6E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0AD6" w:rsidRPr="000C6821" w:rsidRDefault="001B0AD6" w:rsidP="00AA6E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AE0E75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B0AD6" w:rsidRPr="000C6821" w:rsidTr="00AA6E63">
        <w:trPr>
          <w:trHeight w:val="190"/>
        </w:trPr>
        <w:tc>
          <w:tcPr>
            <w:tcW w:w="1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AD6" w:rsidRPr="00AE0E75" w:rsidRDefault="001B0AD6" w:rsidP="00AA6E6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B0AD6" w:rsidRPr="000C6821" w:rsidTr="00AA6E63">
        <w:trPr>
          <w:trHeight w:val="190"/>
        </w:trPr>
        <w:tc>
          <w:tcPr>
            <w:tcW w:w="1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0AD6" w:rsidRPr="000C6821" w:rsidRDefault="001B0AD6" w:rsidP="00AA6E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C864A9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64A9">
              <w:rPr>
                <w:rFonts w:ascii="Arial" w:hAnsi="Arial" w:cs="Arial"/>
                <w:sz w:val="14"/>
                <w:szCs w:val="14"/>
              </w:rPr>
              <w:t>Plataforma RUPE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B0AD6" w:rsidRPr="000C6821" w:rsidTr="00AA6E63">
        <w:tc>
          <w:tcPr>
            <w:tcW w:w="15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4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0AD6" w:rsidRPr="000C6821" w:rsidRDefault="001B0AD6" w:rsidP="00AA6E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0AD6" w:rsidRPr="000C6821" w:rsidRDefault="001B0AD6" w:rsidP="00AA6E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B0AD6" w:rsidRPr="000C6821" w:rsidTr="00AA6E63">
        <w:trPr>
          <w:trHeight w:val="190"/>
        </w:trPr>
        <w:tc>
          <w:tcPr>
            <w:tcW w:w="1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B0AD6" w:rsidRPr="000C6821" w:rsidTr="00AA6E63">
        <w:trPr>
          <w:trHeight w:val="190"/>
        </w:trPr>
        <w:tc>
          <w:tcPr>
            <w:tcW w:w="1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0AD6" w:rsidRPr="000C6821" w:rsidRDefault="001B0AD6" w:rsidP="00AA6E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B0AD6" w:rsidRPr="000C6821" w:rsidTr="00AA6E63">
        <w:trPr>
          <w:trHeight w:val="190"/>
        </w:trPr>
        <w:tc>
          <w:tcPr>
            <w:tcW w:w="1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B0AD6" w:rsidRPr="000C6821" w:rsidTr="00AA6E63">
        <w:trPr>
          <w:trHeight w:val="190"/>
        </w:trPr>
        <w:tc>
          <w:tcPr>
            <w:tcW w:w="1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0AD6" w:rsidRPr="000C6821" w:rsidRDefault="001B0AD6" w:rsidP="00AA6E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0C6821" w:rsidRDefault="00C44F67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B0AD6" w:rsidRPr="000C6821" w:rsidTr="00AA6E63">
        <w:trPr>
          <w:trHeight w:val="190"/>
        </w:trPr>
        <w:tc>
          <w:tcPr>
            <w:tcW w:w="1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6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B0AD6" w:rsidRPr="000C6821" w:rsidTr="00AA6E63">
        <w:trPr>
          <w:trHeight w:val="190"/>
        </w:trPr>
        <w:tc>
          <w:tcPr>
            <w:tcW w:w="1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0AD6" w:rsidRPr="000C6821" w:rsidRDefault="001B0AD6" w:rsidP="00AA6E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bookmarkStart w:id="2" w:name="_GoBack"/>
            <w:bookmarkEnd w:id="2"/>
            <w:r>
              <w:rPr>
                <w:rFonts w:ascii="Arial" w:hAnsi="Arial" w:cs="Arial"/>
              </w:rPr>
              <w:t>3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0C6821" w:rsidRDefault="00C44F67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0C6821" w:rsidRDefault="00C44F67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364EF4" w:rsidRDefault="001B0AD6" w:rsidP="00AA6E63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364EF4">
              <w:rPr>
                <w:rFonts w:ascii="Arial" w:hAnsi="Arial" w:cs="Arial"/>
                <w:b/>
                <w:sz w:val="14"/>
                <w:szCs w:val="14"/>
              </w:rPr>
              <w:t>Presencial:</w:t>
            </w:r>
          </w:p>
          <w:p w:rsidR="001B0AD6" w:rsidRPr="00364EF4" w:rsidRDefault="001B0AD6" w:rsidP="00AA6E63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64EF4">
              <w:rPr>
                <w:rFonts w:ascii="Arial" w:hAnsi="Arial" w:cs="Arial"/>
                <w:sz w:val="14"/>
                <w:szCs w:val="14"/>
              </w:rPr>
              <w:t>La Paz, Avenida 16 de julio N° 1571.</w:t>
            </w:r>
          </w:p>
          <w:p w:rsidR="001B0AD6" w:rsidRPr="00364EF4" w:rsidRDefault="001B0AD6" w:rsidP="00AA6E63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364EF4">
              <w:rPr>
                <w:rFonts w:ascii="Arial" w:hAnsi="Arial" w:cs="Arial"/>
                <w:b/>
                <w:sz w:val="14"/>
                <w:szCs w:val="14"/>
              </w:rPr>
              <w:t>Virtual:</w:t>
            </w:r>
          </w:p>
          <w:p w:rsidR="001B0AD6" w:rsidRPr="00364EF4" w:rsidRDefault="001B0AD6" w:rsidP="00AA6E63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hyperlink r:id="rId6" w:tgtFrame="_blank" w:history="1">
              <w:r w:rsidRPr="00364EF4">
                <w:rPr>
                  <w:rStyle w:val="Hipervnculo"/>
                  <w:rFonts w:ascii="Arial" w:hAnsi="Arial" w:cs="Arial"/>
                  <w:sz w:val="14"/>
                  <w:szCs w:val="14"/>
                </w:rPr>
                <w:t>https://meet.google.com/acc-gaxa-xkg</w:t>
              </w:r>
            </w:hyperlink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B0AD6" w:rsidRPr="000C6821" w:rsidTr="00AA6E63">
        <w:tc>
          <w:tcPr>
            <w:tcW w:w="15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4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0AD6" w:rsidRPr="000C6821" w:rsidRDefault="001B0AD6" w:rsidP="00AA6E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0AD6" w:rsidRPr="000C6821" w:rsidRDefault="001B0AD6" w:rsidP="00AA6E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B0AD6" w:rsidRPr="000C6821" w:rsidTr="00AA6E63">
        <w:trPr>
          <w:trHeight w:val="190"/>
        </w:trPr>
        <w:tc>
          <w:tcPr>
            <w:tcW w:w="1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B0AD6" w:rsidRPr="000C6821" w:rsidTr="00AA6E63">
        <w:trPr>
          <w:trHeight w:val="190"/>
        </w:trPr>
        <w:tc>
          <w:tcPr>
            <w:tcW w:w="1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0AD6" w:rsidRPr="000C6821" w:rsidRDefault="001B0AD6" w:rsidP="00AA6E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B0AD6" w:rsidRPr="000C6821" w:rsidTr="00AA6E63">
        <w:trPr>
          <w:trHeight w:val="53"/>
        </w:trPr>
        <w:tc>
          <w:tcPr>
            <w:tcW w:w="15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4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0AD6" w:rsidRPr="000C6821" w:rsidRDefault="001B0AD6" w:rsidP="00AA6E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0AD6" w:rsidRPr="000C6821" w:rsidRDefault="001B0AD6" w:rsidP="00AA6E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B0AD6" w:rsidRPr="000C6821" w:rsidTr="00AA6E63">
        <w:trPr>
          <w:trHeight w:val="74"/>
        </w:trPr>
        <w:tc>
          <w:tcPr>
            <w:tcW w:w="1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ind w:left="-57" w:right="-57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ind w:left="-57" w:right="-57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B0AD6" w:rsidRPr="000C6821" w:rsidTr="00AA6E63">
        <w:trPr>
          <w:trHeight w:val="190"/>
        </w:trPr>
        <w:tc>
          <w:tcPr>
            <w:tcW w:w="1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0AD6" w:rsidRPr="000C6821" w:rsidRDefault="001B0AD6" w:rsidP="00AA6E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B0AD6" w:rsidRPr="000C6821" w:rsidTr="00AA6E63">
        <w:tc>
          <w:tcPr>
            <w:tcW w:w="15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4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0AD6" w:rsidRPr="000C6821" w:rsidRDefault="001B0AD6" w:rsidP="00AA6E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0AD6" w:rsidRPr="000C6821" w:rsidRDefault="001B0AD6" w:rsidP="00AA6E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B0AD6" w:rsidRPr="000C6821" w:rsidTr="00AA6E63">
        <w:trPr>
          <w:trHeight w:val="190"/>
        </w:trPr>
        <w:tc>
          <w:tcPr>
            <w:tcW w:w="1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6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B0AD6" w:rsidRPr="000C6821" w:rsidTr="00AA6E63">
        <w:trPr>
          <w:trHeight w:val="173"/>
        </w:trPr>
        <w:tc>
          <w:tcPr>
            <w:tcW w:w="15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B0AD6" w:rsidRPr="000C6821" w:rsidRDefault="001B0AD6" w:rsidP="00AA6E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B0AD6" w:rsidRPr="000C6821" w:rsidTr="00AA6E63">
        <w:trPr>
          <w:trHeight w:val="53"/>
        </w:trPr>
        <w:tc>
          <w:tcPr>
            <w:tcW w:w="1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0AD6" w:rsidRPr="000C6821" w:rsidRDefault="001B0AD6" w:rsidP="00AA6E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B0AD6" w:rsidRPr="000C6821" w:rsidTr="00AA6E63">
        <w:tc>
          <w:tcPr>
            <w:tcW w:w="15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4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0AD6" w:rsidRPr="000C6821" w:rsidRDefault="001B0AD6" w:rsidP="00AA6E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0AD6" w:rsidRPr="000C6821" w:rsidRDefault="001B0AD6" w:rsidP="00AA6E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B0AD6" w:rsidRPr="000C6821" w:rsidTr="00AA6E63">
        <w:trPr>
          <w:trHeight w:val="190"/>
        </w:trPr>
        <w:tc>
          <w:tcPr>
            <w:tcW w:w="1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B0AD6" w:rsidRPr="000C6821" w:rsidTr="00AA6E63">
        <w:trPr>
          <w:trHeight w:val="190"/>
        </w:trPr>
        <w:tc>
          <w:tcPr>
            <w:tcW w:w="1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0AD6" w:rsidRPr="000C6821" w:rsidRDefault="001B0AD6" w:rsidP="00AA6E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B0AD6" w:rsidRPr="000C6821" w:rsidTr="00AA6E63">
        <w:tc>
          <w:tcPr>
            <w:tcW w:w="15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4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0AD6" w:rsidRPr="000C6821" w:rsidRDefault="001B0AD6" w:rsidP="00AA6E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0AD6" w:rsidRPr="000C6821" w:rsidRDefault="001B0AD6" w:rsidP="00AA6E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B0AD6" w:rsidRPr="000C6821" w:rsidTr="00AA6E63">
        <w:trPr>
          <w:trHeight w:val="190"/>
        </w:trPr>
        <w:tc>
          <w:tcPr>
            <w:tcW w:w="1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B0AD6" w:rsidRPr="000C6821" w:rsidTr="00AA6E63">
        <w:trPr>
          <w:trHeight w:val="190"/>
        </w:trPr>
        <w:tc>
          <w:tcPr>
            <w:tcW w:w="1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B0AD6" w:rsidRPr="000C6821" w:rsidRDefault="001B0AD6" w:rsidP="00AA6E63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6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0AD6" w:rsidRPr="000C6821" w:rsidRDefault="001B0AD6" w:rsidP="00AA6E63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B0AD6" w:rsidRPr="000C6821" w:rsidTr="00AA6E63">
        <w:tc>
          <w:tcPr>
            <w:tcW w:w="15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B0AD6" w:rsidRPr="000C6821" w:rsidRDefault="001B0AD6" w:rsidP="00AA6E6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4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B0AD6" w:rsidRPr="000C6821" w:rsidRDefault="001B0AD6" w:rsidP="00AA6E6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B0AD6" w:rsidRPr="000C6821" w:rsidRDefault="001B0AD6" w:rsidP="00AA6E6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B0AD6" w:rsidRPr="000C6821" w:rsidRDefault="001B0AD6" w:rsidP="00AA6E6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1B0AD6" w:rsidRDefault="001B0AD6" w:rsidP="001B0AD6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7C76F2" w:rsidRDefault="001B0AD6"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sectPr w:rsidR="007C76F2" w:rsidSect="001B0AD6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7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8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D6"/>
    <w:rsid w:val="00112BD1"/>
    <w:rsid w:val="001B0AD6"/>
    <w:rsid w:val="007C76F2"/>
    <w:rsid w:val="00C4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AD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B0AD6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1B0AD6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1B0AD6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1B0AD6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1B0AD6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1B0AD6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1B0AD6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1B0AD6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1B0AD6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B0AD6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1B0AD6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1B0AD6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1B0AD6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1B0AD6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B0AD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1B0AD6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1B0AD6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1B0AD6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1B0AD6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1B0AD6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1B0AD6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1B0AD6"/>
    <w:rPr>
      <w:color w:val="0000FF"/>
      <w:u w:val="single"/>
    </w:rPr>
  </w:style>
  <w:style w:type="paragraph" w:styleId="Encabezado">
    <w:name w:val="header"/>
    <w:basedOn w:val="Normal"/>
    <w:link w:val="EncabezadoCar"/>
    <w:rsid w:val="001B0A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qFormat/>
    <w:rsid w:val="001B0AD6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B0A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AD6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1B0AD6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1B0AD6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본문1,GRÁFICOS,GRAFICO"/>
    <w:basedOn w:val="Normal"/>
    <w:link w:val="PrrafodelistaCar"/>
    <w:qFormat/>
    <w:rsid w:val="001B0AD6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1B0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1B0AD6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1B0AD6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1B0AD6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1B0AD6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1B0AD6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1B0AD6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1B0AD6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B0AD6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1B0AD6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1B0AD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1B0AD6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1B0A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1B0AD6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1B0AD6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1B0AD6"/>
    <w:pPr>
      <w:spacing w:after="100"/>
    </w:pPr>
  </w:style>
  <w:style w:type="character" w:customStyle="1" w:styleId="PrrafodelistaCar">
    <w:name w:val="Párrafo de lista Car"/>
    <w:aliases w:val="본문1 Car,GRÁFICOS Car,GRAFICO Car"/>
    <w:link w:val="Prrafodelista"/>
    <w:locked/>
    <w:rsid w:val="001B0AD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1B0AD6"/>
    <w:pPr>
      <w:spacing w:after="100"/>
      <w:ind w:left="160"/>
    </w:pPr>
  </w:style>
  <w:style w:type="paragraph" w:customStyle="1" w:styleId="Estilo">
    <w:name w:val="Estilo"/>
    <w:rsid w:val="001B0A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1B0AD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1B0AD6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1B0AD6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1B0AD6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1B0AD6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1B0AD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1B0AD6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1B0AD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1B0AD6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1B0AD6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1B0AD6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1B0AD6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1B0AD6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1B0AD6"/>
    <w:rPr>
      <w:vertAlign w:val="superscript"/>
    </w:rPr>
  </w:style>
  <w:style w:type="paragraph" w:customStyle="1" w:styleId="BodyText21">
    <w:name w:val="Body Text 21"/>
    <w:basedOn w:val="Normal"/>
    <w:rsid w:val="001B0AD6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1B0AD6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1B0AD6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1B0AD6"/>
  </w:style>
  <w:style w:type="paragraph" w:customStyle="1" w:styleId="Document1">
    <w:name w:val="Document 1"/>
    <w:rsid w:val="001B0AD6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1B0AD6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B0AD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1B0AD6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B0AD6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1B0AD6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1B0AD6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1B0AD6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1B0AD6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1B0AD6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1B0AD6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1B0AD6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1B0AD6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1B0AD6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1B0AD6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1B0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1B0AD6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1B0AD6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1B0AD6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B0AD6"/>
    <w:rPr>
      <w:color w:val="808080"/>
    </w:rPr>
  </w:style>
  <w:style w:type="character" w:styleId="Textoennegrita">
    <w:name w:val="Strong"/>
    <w:basedOn w:val="Fuentedeprrafopredeter"/>
    <w:qFormat/>
    <w:rsid w:val="001B0AD6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1B0A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1B0A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1B0AD6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1B0AD6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1B0AD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B0A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B0A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1B0AD6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paragraph" w:customStyle="1" w:styleId="Standard">
    <w:name w:val="Standard"/>
    <w:rsid w:val="001B0AD6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object">
    <w:name w:val="object"/>
    <w:basedOn w:val="Fuentedeprrafopredeter"/>
    <w:rsid w:val="001B0A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AD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B0AD6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1B0AD6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1B0AD6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1B0AD6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1B0AD6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1B0AD6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1B0AD6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1B0AD6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1B0AD6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B0AD6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1B0AD6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1B0AD6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1B0AD6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1B0AD6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B0AD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1B0AD6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1B0AD6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1B0AD6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1B0AD6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1B0AD6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1B0AD6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1B0AD6"/>
    <w:rPr>
      <w:color w:val="0000FF"/>
      <w:u w:val="single"/>
    </w:rPr>
  </w:style>
  <w:style w:type="paragraph" w:styleId="Encabezado">
    <w:name w:val="header"/>
    <w:basedOn w:val="Normal"/>
    <w:link w:val="EncabezadoCar"/>
    <w:rsid w:val="001B0A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qFormat/>
    <w:rsid w:val="001B0AD6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B0A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AD6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1B0AD6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1B0AD6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본문1,GRÁFICOS,GRAFICO"/>
    <w:basedOn w:val="Normal"/>
    <w:link w:val="PrrafodelistaCar"/>
    <w:qFormat/>
    <w:rsid w:val="001B0AD6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1B0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1B0AD6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1B0AD6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1B0AD6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1B0AD6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1B0AD6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1B0AD6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1B0AD6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B0AD6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1B0AD6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1B0AD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1B0AD6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1B0A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1B0AD6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1B0AD6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1B0AD6"/>
    <w:pPr>
      <w:spacing w:after="100"/>
    </w:pPr>
  </w:style>
  <w:style w:type="character" w:customStyle="1" w:styleId="PrrafodelistaCar">
    <w:name w:val="Párrafo de lista Car"/>
    <w:aliases w:val="본문1 Car,GRÁFICOS Car,GRAFICO Car"/>
    <w:link w:val="Prrafodelista"/>
    <w:locked/>
    <w:rsid w:val="001B0AD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1B0AD6"/>
    <w:pPr>
      <w:spacing w:after="100"/>
      <w:ind w:left="160"/>
    </w:pPr>
  </w:style>
  <w:style w:type="paragraph" w:customStyle="1" w:styleId="Estilo">
    <w:name w:val="Estilo"/>
    <w:rsid w:val="001B0A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1B0AD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1B0AD6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1B0AD6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1B0AD6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1B0AD6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1B0AD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1B0AD6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1B0AD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1B0AD6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1B0AD6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1B0AD6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1B0AD6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1B0AD6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1B0AD6"/>
    <w:rPr>
      <w:vertAlign w:val="superscript"/>
    </w:rPr>
  </w:style>
  <w:style w:type="paragraph" w:customStyle="1" w:styleId="BodyText21">
    <w:name w:val="Body Text 21"/>
    <w:basedOn w:val="Normal"/>
    <w:rsid w:val="001B0AD6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1B0AD6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1B0AD6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1B0AD6"/>
  </w:style>
  <w:style w:type="paragraph" w:customStyle="1" w:styleId="Document1">
    <w:name w:val="Document 1"/>
    <w:rsid w:val="001B0AD6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1B0AD6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B0AD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1B0AD6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B0AD6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1B0AD6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1B0AD6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1B0AD6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1B0AD6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1B0AD6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1B0AD6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1B0AD6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1B0AD6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1B0AD6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1B0AD6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1B0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1B0AD6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1B0AD6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1B0AD6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B0AD6"/>
    <w:rPr>
      <w:color w:val="808080"/>
    </w:rPr>
  </w:style>
  <w:style w:type="character" w:styleId="Textoennegrita">
    <w:name w:val="Strong"/>
    <w:basedOn w:val="Fuentedeprrafopredeter"/>
    <w:qFormat/>
    <w:rsid w:val="001B0AD6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1B0A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1B0A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1B0AD6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1B0AD6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1B0AD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B0A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B0A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1B0AD6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paragraph" w:customStyle="1" w:styleId="Standard">
    <w:name w:val="Standard"/>
    <w:rsid w:val="001B0AD6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object">
    <w:name w:val="object"/>
    <w:basedOn w:val="Fuentedeprrafopredeter"/>
    <w:rsid w:val="001B0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acc-gaxa-xk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1075</Words>
  <Characters>5916</Characters>
  <Application>Microsoft Office Word</Application>
  <DocSecurity>0</DocSecurity>
  <Lines>49</Lines>
  <Paragraphs>13</Paragraphs>
  <ScaleCrop>false</ScaleCrop>
  <Company/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Bernardo Valdez Casassa</dc:creator>
  <cp:lastModifiedBy>Christian Bernardo Valdez Casassa</cp:lastModifiedBy>
  <cp:revision>3</cp:revision>
  <cp:lastPrinted>2023-08-08T15:58:00Z</cp:lastPrinted>
  <dcterms:created xsi:type="dcterms:W3CDTF">2023-08-08T15:54:00Z</dcterms:created>
  <dcterms:modified xsi:type="dcterms:W3CDTF">2023-08-08T16:02:00Z</dcterms:modified>
</cp:coreProperties>
</file>